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1100" w14:textId="65120004" w:rsidR="00673478" w:rsidRDefault="00673478" w:rsidP="00673478">
      <w:pPr>
        <w:spacing w:after="200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Supplementary Materials</w:t>
      </w:r>
    </w:p>
    <w:p w14:paraId="14DADED5" w14:textId="64FCB049" w:rsidR="00673478" w:rsidRPr="00D73C9B" w:rsidRDefault="00673478" w:rsidP="00673478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Suppl 1.</w:t>
      </w:r>
      <w:r w:rsidRPr="00D73C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D73C9B">
        <w:rPr>
          <w:rFonts w:ascii="Times New Roman" w:hAnsi="Times New Roman" w:cs="Times New Roman"/>
          <w:sz w:val="20"/>
          <w:szCs w:val="20"/>
          <w:lang w:val="en-US"/>
        </w:rPr>
        <w:t>Baseline clinical presentation of study participants (N=150)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87"/>
        <w:gridCol w:w="1289"/>
        <w:gridCol w:w="1289"/>
        <w:gridCol w:w="1432"/>
        <w:gridCol w:w="1576"/>
        <w:gridCol w:w="1143"/>
      </w:tblGrid>
      <w:tr w:rsidR="00673478" w:rsidRPr="00D73C9B" w14:paraId="71872199" w14:textId="77777777" w:rsidTr="002D1093">
        <w:tc>
          <w:tcPr>
            <w:tcW w:w="1268" w:type="pct"/>
          </w:tcPr>
          <w:p w14:paraId="2BA33CD7" w14:textId="77777777" w:rsidR="00673478" w:rsidRPr="00D73C9B" w:rsidRDefault="00673478" w:rsidP="001344B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b/>
                <w:sz w:val="20"/>
                <w:szCs w:val="20"/>
              </w:rPr>
              <w:t>Variables</w:t>
            </w:r>
          </w:p>
        </w:tc>
        <w:tc>
          <w:tcPr>
            <w:tcW w:w="715" w:type="pct"/>
          </w:tcPr>
          <w:p w14:paraId="3061C512" w14:textId="77777777" w:rsidR="00673478" w:rsidRPr="00D73C9B" w:rsidRDefault="00673478" w:rsidP="001344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715" w:type="pct"/>
          </w:tcPr>
          <w:p w14:paraId="31D20986" w14:textId="77777777" w:rsidR="00673478" w:rsidRPr="00D73C9B" w:rsidRDefault="00673478" w:rsidP="001344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b/>
                <w:sz w:val="20"/>
                <w:szCs w:val="20"/>
              </w:rPr>
              <w:t>Type 1 DM (30.0%)</w:t>
            </w:r>
          </w:p>
        </w:tc>
        <w:tc>
          <w:tcPr>
            <w:tcW w:w="794" w:type="pct"/>
          </w:tcPr>
          <w:p w14:paraId="61C4262E" w14:textId="77777777" w:rsidR="00673478" w:rsidRPr="00D73C9B" w:rsidRDefault="00673478" w:rsidP="001344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b/>
                <w:sz w:val="20"/>
                <w:szCs w:val="20"/>
              </w:rPr>
              <w:t>Type 2 DM</w:t>
            </w:r>
          </w:p>
          <w:p w14:paraId="3CF99E02" w14:textId="77777777" w:rsidR="00673478" w:rsidRPr="00D73C9B" w:rsidRDefault="00673478" w:rsidP="001344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b/>
                <w:sz w:val="20"/>
                <w:szCs w:val="20"/>
              </w:rPr>
              <w:t>(54.0%)</w:t>
            </w:r>
          </w:p>
        </w:tc>
        <w:tc>
          <w:tcPr>
            <w:tcW w:w="874" w:type="pct"/>
          </w:tcPr>
          <w:p w14:paraId="4F2F90C3" w14:textId="77777777" w:rsidR="00673478" w:rsidRPr="00D73C9B" w:rsidRDefault="00673478" w:rsidP="001344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b/>
                <w:sz w:val="20"/>
                <w:szCs w:val="20"/>
              </w:rPr>
              <w:t>Pancreatic DM (16.0%)</w:t>
            </w:r>
          </w:p>
        </w:tc>
        <w:tc>
          <w:tcPr>
            <w:tcW w:w="634" w:type="pct"/>
          </w:tcPr>
          <w:p w14:paraId="6ED1611A" w14:textId="77777777" w:rsidR="00673478" w:rsidRPr="00D73C9B" w:rsidRDefault="00673478" w:rsidP="001344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8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 w:rsidRPr="00D73C9B">
              <w:rPr>
                <w:rFonts w:ascii="Times New Roman" w:hAnsi="Times New Roman" w:cs="Times New Roman"/>
                <w:b/>
                <w:sz w:val="20"/>
                <w:szCs w:val="20"/>
              </w:rPr>
              <w:t>-value</w:t>
            </w:r>
          </w:p>
        </w:tc>
      </w:tr>
      <w:tr w:rsidR="00673478" w:rsidRPr="00D73C9B" w14:paraId="4D87AABF" w14:textId="77777777" w:rsidTr="002D1093">
        <w:tc>
          <w:tcPr>
            <w:tcW w:w="1268" w:type="pct"/>
          </w:tcPr>
          <w:p w14:paraId="6820CDDC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Polyuria, </w:t>
            </w: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n (%)</w:t>
            </w:r>
          </w:p>
          <w:p w14:paraId="4D8664B0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  <w:p w14:paraId="37D17FC4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715" w:type="pct"/>
          </w:tcPr>
          <w:p w14:paraId="7B1F5525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26F90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124 (82.7)</w:t>
            </w:r>
          </w:p>
          <w:p w14:paraId="6A4EE2B8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26 (17.3)</w:t>
            </w:r>
          </w:p>
        </w:tc>
        <w:tc>
          <w:tcPr>
            <w:tcW w:w="715" w:type="pct"/>
            <w:vAlign w:val="center"/>
          </w:tcPr>
          <w:p w14:paraId="6F5C8CF9" w14:textId="77777777" w:rsidR="00673478" w:rsidRPr="00D73C9B" w:rsidRDefault="00673478" w:rsidP="001344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992E62" w14:textId="77777777" w:rsidR="00673478" w:rsidRPr="00D73C9B" w:rsidRDefault="00673478" w:rsidP="001344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(73.3)</w:t>
            </w:r>
          </w:p>
          <w:p w14:paraId="2B953E3E" w14:textId="77777777" w:rsidR="00673478" w:rsidRPr="00D73C9B" w:rsidRDefault="00673478" w:rsidP="001344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(26.7)</w:t>
            </w:r>
          </w:p>
        </w:tc>
        <w:tc>
          <w:tcPr>
            <w:tcW w:w="794" w:type="pct"/>
            <w:vAlign w:val="center"/>
          </w:tcPr>
          <w:p w14:paraId="1781A5CB" w14:textId="77777777" w:rsidR="00673478" w:rsidRPr="00D73C9B" w:rsidRDefault="00673478" w:rsidP="001344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C22B58" w14:textId="77777777" w:rsidR="00673478" w:rsidRPr="00D73C9B" w:rsidRDefault="00673478" w:rsidP="001344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(82.7)</w:t>
            </w:r>
          </w:p>
          <w:p w14:paraId="2B05BD91" w14:textId="77777777" w:rsidR="00673478" w:rsidRPr="00D73C9B" w:rsidRDefault="00673478" w:rsidP="001344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(17.3)</w:t>
            </w:r>
          </w:p>
        </w:tc>
        <w:tc>
          <w:tcPr>
            <w:tcW w:w="874" w:type="pct"/>
            <w:vAlign w:val="center"/>
          </w:tcPr>
          <w:p w14:paraId="16461B0D" w14:textId="77777777" w:rsidR="00673478" w:rsidRPr="00D73C9B" w:rsidRDefault="00673478" w:rsidP="001344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887E1E" w14:textId="77777777" w:rsidR="00673478" w:rsidRPr="00D73C9B" w:rsidRDefault="00673478" w:rsidP="001344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(100.0)</w:t>
            </w:r>
          </w:p>
          <w:p w14:paraId="015B07D0" w14:textId="77777777" w:rsidR="00673478" w:rsidRPr="00D73C9B" w:rsidRDefault="00673478" w:rsidP="001344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4" w:type="pct"/>
          </w:tcPr>
          <w:p w14:paraId="1C4771E9" w14:textId="77777777" w:rsidR="00673478" w:rsidRPr="00D73C9B" w:rsidRDefault="00673478" w:rsidP="001344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E9A5B9" w14:textId="77777777" w:rsidR="00673478" w:rsidRPr="00D73C9B" w:rsidRDefault="00673478" w:rsidP="001344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b/>
                <w:sz w:val="20"/>
                <w:szCs w:val="20"/>
              </w:rPr>
              <w:t>0.021</w:t>
            </w:r>
          </w:p>
        </w:tc>
      </w:tr>
      <w:tr w:rsidR="00673478" w:rsidRPr="00D73C9B" w14:paraId="5F6B1D02" w14:textId="77777777" w:rsidTr="002D1093">
        <w:tc>
          <w:tcPr>
            <w:tcW w:w="1268" w:type="pct"/>
          </w:tcPr>
          <w:p w14:paraId="68AE3F45" w14:textId="77777777" w:rsidR="00673478" w:rsidRPr="00D73C9B" w:rsidRDefault="00673478" w:rsidP="001344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Polydipsia, </w:t>
            </w: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n (%)</w:t>
            </w:r>
          </w:p>
          <w:p w14:paraId="7FBE2AC1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  <w:p w14:paraId="3D7B3582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715" w:type="pct"/>
          </w:tcPr>
          <w:p w14:paraId="3AC09EC2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74CD9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114 (76.0)</w:t>
            </w:r>
          </w:p>
          <w:p w14:paraId="696BE889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36 (24.0)</w:t>
            </w:r>
          </w:p>
        </w:tc>
        <w:tc>
          <w:tcPr>
            <w:tcW w:w="715" w:type="pct"/>
          </w:tcPr>
          <w:p w14:paraId="6BC4C973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14061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33 (73.3)</w:t>
            </w:r>
          </w:p>
          <w:p w14:paraId="4EBFAFF7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12 (26.7)</w:t>
            </w:r>
          </w:p>
        </w:tc>
        <w:tc>
          <w:tcPr>
            <w:tcW w:w="794" w:type="pct"/>
          </w:tcPr>
          <w:p w14:paraId="2ACE71C5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F60A4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60 (74.1)</w:t>
            </w:r>
          </w:p>
          <w:p w14:paraId="165B57C3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21 (25.9)</w:t>
            </w:r>
          </w:p>
        </w:tc>
        <w:tc>
          <w:tcPr>
            <w:tcW w:w="874" w:type="pct"/>
          </w:tcPr>
          <w:p w14:paraId="494281B2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669CD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21 (87.5)</w:t>
            </w:r>
          </w:p>
          <w:p w14:paraId="34C592AC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3 (12.5)</w:t>
            </w:r>
          </w:p>
        </w:tc>
        <w:tc>
          <w:tcPr>
            <w:tcW w:w="634" w:type="pct"/>
          </w:tcPr>
          <w:p w14:paraId="1A98A8FA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74626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0.353</w:t>
            </w:r>
          </w:p>
        </w:tc>
      </w:tr>
      <w:tr w:rsidR="00673478" w:rsidRPr="00D73C9B" w14:paraId="6870847E" w14:textId="77777777" w:rsidTr="002D1093">
        <w:tc>
          <w:tcPr>
            <w:tcW w:w="1268" w:type="pct"/>
          </w:tcPr>
          <w:p w14:paraId="2B44C3A6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b/>
                <w:sz w:val="20"/>
                <w:szCs w:val="20"/>
              </w:rPr>
              <w:t>Polyphagia,</w:t>
            </w: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 xml:space="preserve"> n (%)</w:t>
            </w:r>
          </w:p>
          <w:p w14:paraId="08127CB1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  <w:p w14:paraId="48464D6B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715" w:type="pct"/>
          </w:tcPr>
          <w:p w14:paraId="4C14E7C6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C71F7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33 (22.0)</w:t>
            </w:r>
          </w:p>
          <w:p w14:paraId="4D7D052B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117 (78.0)</w:t>
            </w:r>
          </w:p>
        </w:tc>
        <w:tc>
          <w:tcPr>
            <w:tcW w:w="715" w:type="pct"/>
          </w:tcPr>
          <w:p w14:paraId="503C26CD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95AB2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9 (20.0)</w:t>
            </w:r>
          </w:p>
          <w:p w14:paraId="3209186F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36 (80.0)</w:t>
            </w:r>
          </w:p>
        </w:tc>
        <w:tc>
          <w:tcPr>
            <w:tcW w:w="794" w:type="pct"/>
          </w:tcPr>
          <w:p w14:paraId="21FB35E4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F1DF5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21 (25.9)</w:t>
            </w:r>
          </w:p>
          <w:p w14:paraId="1F3D0757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60 (74.1)</w:t>
            </w:r>
          </w:p>
        </w:tc>
        <w:tc>
          <w:tcPr>
            <w:tcW w:w="874" w:type="pct"/>
          </w:tcPr>
          <w:p w14:paraId="034F4517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A247A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3 (12.5)</w:t>
            </w:r>
          </w:p>
          <w:p w14:paraId="6CF61ABC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21 (87.5)</w:t>
            </w:r>
          </w:p>
        </w:tc>
        <w:tc>
          <w:tcPr>
            <w:tcW w:w="634" w:type="pct"/>
          </w:tcPr>
          <w:p w14:paraId="386C9AE7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F6C75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0.351</w:t>
            </w:r>
          </w:p>
        </w:tc>
      </w:tr>
      <w:tr w:rsidR="00673478" w:rsidRPr="00D73C9B" w14:paraId="6908EC24" w14:textId="77777777" w:rsidTr="002D1093">
        <w:tc>
          <w:tcPr>
            <w:tcW w:w="1268" w:type="pct"/>
          </w:tcPr>
          <w:p w14:paraId="3F97B442" w14:textId="77777777" w:rsidR="00673478" w:rsidRPr="00D73C9B" w:rsidRDefault="00673478" w:rsidP="001344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Weight loss, </w:t>
            </w: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n (%)</w:t>
            </w:r>
          </w:p>
          <w:p w14:paraId="39EB23B1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  <w:p w14:paraId="0CC4FD5E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715" w:type="pct"/>
          </w:tcPr>
          <w:p w14:paraId="7C38BE3C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701C1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108 (72.0)</w:t>
            </w:r>
          </w:p>
          <w:p w14:paraId="643B09A0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42 (28.0)</w:t>
            </w:r>
          </w:p>
        </w:tc>
        <w:tc>
          <w:tcPr>
            <w:tcW w:w="715" w:type="pct"/>
          </w:tcPr>
          <w:p w14:paraId="47ED2806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55368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33 (73.3)</w:t>
            </w:r>
          </w:p>
          <w:p w14:paraId="62FDA5D4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12 (26.7)</w:t>
            </w:r>
          </w:p>
        </w:tc>
        <w:tc>
          <w:tcPr>
            <w:tcW w:w="794" w:type="pct"/>
          </w:tcPr>
          <w:p w14:paraId="37CFA955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FEA43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51 (63.0)</w:t>
            </w:r>
          </w:p>
          <w:p w14:paraId="75EAD1A5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30 (37.0)</w:t>
            </w:r>
          </w:p>
        </w:tc>
        <w:tc>
          <w:tcPr>
            <w:tcW w:w="874" w:type="pct"/>
          </w:tcPr>
          <w:p w14:paraId="4C79A7D1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7E6F2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24 (100.0)</w:t>
            </w:r>
          </w:p>
          <w:p w14:paraId="7FD3D2F0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4" w:type="pct"/>
          </w:tcPr>
          <w:p w14:paraId="7C50394B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2F90B" w14:textId="77777777" w:rsidR="00673478" w:rsidRPr="00D73C9B" w:rsidRDefault="00673478" w:rsidP="001344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b/>
                <w:sz w:val="20"/>
                <w:szCs w:val="20"/>
              </w:rPr>
              <w:t>0.002</w:t>
            </w:r>
          </w:p>
        </w:tc>
      </w:tr>
      <w:tr w:rsidR="00673478" w:rsidRPr="00D73C9B" w14:paraId="1A079574" w14:textId="77777777" w:rsidTr="002D1093">
        <w:tc>
          <w:tcPr>
            <w:tcW w:w="1268" w:type="pct"/>
          </w:tcPr>
          <w:p w14:paraId="1658166B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b/>
                <w:sz w:val="20"/>
                <w:szCs w:val="20"/>
              </w:rPr>
              <w:t>Malaise</w:t>
            </w: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  <w:p w14:paraId="4C60CB94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  <w:p w14:paraId="386EDC42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715" w:type="pct"/>
          </w:tcPr>
          <w:p w14:paraId="1004B49C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175FA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96 (64.0)</w:t>
            </w:r>
          </w:p>
          <w:p w14:paraId="2A67BF3B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54 (36.0)</w:t>
            </w:r>
          </w:p>
        </w:tc>
        <w:tc>
          <w:tcPr>
            <w:tcW w:w="715" w:type="pct"/>
          </w:tcPr>
          <w:p w14:paraId="691FF1E1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F2E77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33 (73.3)</w:t>
            </w:r>
          </w:p>
          <w:p w14:paraId="54F64A05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12 (26.7)</w:t>
            </w:r>
          </w:p>
        </w:tc>
        <w:tc>
          <w:tcPr>
            <w:tcW w:w="794" w:type="pct"/>
          </w:tcPr>
          <w:p w14:paraId="078283E7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ADF7A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48 (59.3)</w:t>
            </w:r>
          </w:p>
          <w:p w14:paraId="7D2C2BC0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33 (40.7)</w:t>
            </w:r>
          </w:p>
        </w:tc>
        <w:tc>
          <w:tcPr>
            <w:tcW w:w="874" w:type="pct"/>
          </w:tcPr>
          <w:p w14:paraId="22975C30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86598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15 (62.5)</w:t>
            </w:r>
          </w:p>
          <w:p w14:paraId="741E4EFC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9 (37.5)</w:t>
            </w:r>
          </w:p>
        </w:tc>
        <w:tc>
          <w:tcPr>
            <w:tcW w:w="634" w:type="pct"/>
          </w:tcPr>
          <w:p w14:paraId="49C9006C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21836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0.284</w:t>
            </w:r>
          </w:p>
        </w:tc>
      </w:tr>
      <w:tr w:rsidR="00673478" w:rsidRPr="00D73C9B" w14:paraId="5F684AD0" w14:textId="77777777" w:rsidTr="002D1093">
        <w:tc>
          <w:tcPr>
            <w:tcW w:w="1268" w:type="pct"/>
          </w:tcPr>
          <w:p w14:paraId="2FFD41B5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b/>
                <w:sz w:val="20"/>
                <w:szCs w:val="20"/>
              </w:rPr>
              <w:t>Anorexia</w:t>
            </w: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  <w:p w14:paraId="21CE89EF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  <w:p w14:paraId="0B8E4CC0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715" w:type="pct"/>
          </w:tcPr>
          <w:p w14:paraId="6D231AB1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3FA4C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69 (46.0)</w:t>
            </w:r>
          </w:p>
          <w:p w14:paraId="57663B81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81 (54.0)</w:t>
            </w:r>
          </w:p>
        </w:tc>
        <w:tc>
          <w:tcPr>
            <w:tcW w:w="715" w:type="pct"/>
          </w:tcPr>
          <w:p w14:paraId="0805B47C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9ACBF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21 (46.7)</w:t>
            </w:r>
          </w:p>
          <w:p w14:paraId="689501F6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24 (53.3)</w:t>
            </w:r>
          </w:p>
        </w:tc>
        <w:tc>
          <w:tcPr>
            <w:tcW w:w="794" w:type="pct"/>
          </w:tcPr>
          <w:p w14:paraId="37792DC2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D3AD3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30 (37.0)</w:t>
            </w:r>
          </w:p>
          <w:p w14:paraId="48269834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51 (63.0)</w:t>
            </w:r>
          </w:p>
        </w:tc>
        <w:tc>
          <w:tcPr>
            <w:tcW w:w="874" w:type="pct"/>
          </w:tcPr>
          <w:p w14:paraId="0BA9DDC8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E01CC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18 (75.0)</w:t>
            </w:r>
          </w:p>
          <w:p w14:paraId="4487B52B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6 (25.0)</w:t>
            </w:r>
          </w:p>
        </w:tc>
        <w:tc>
          <w:tcPr>
            <w:tcW w:w="634" w:type="pct"/>
          </w:tcPr>
          <w:p w14:paraId="253E0618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C8788" w14:textId="77777777" w:rsidR="00673478" w:rsidRPr="00D73C9B" w:rsidRDefault="00673478" w:rsidP="001344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b/>
                <w:sz w:val="20"/>
                <w:szCs w:val="20"/>
              </w:rPr>
              <w:t>0.005</w:t>
            </w:r>
          </w:p>
        </w:tc>
      </w:tr>
      <w:tr w:rsidR="00673478" w:rsidRPr="00D73C9B" w14:paraId="3DC13FC2" w14:textId="77777777" w:rsidTr="002D1093">
        <w:tc>
          <w:tcPr>
            <w:tcW w:w="1268" w:type="pct"/>
          </w:tcPr>
          <w:p w14:paraId="3F0B08AC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b/>
                <w:sz w:val="20"/>
                <w:szCs w:val="20"/>
              </w:rPr>
              <w:t>SOB</w:t>
            </w: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  <w:p w14:paraId="255872AC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  <w:p w14:paraId="4D33EF33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715" w:type="pct"/>
          </w:tcPr>
          <w:p w14:paraId="5C6C52A4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B329F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57 (38.0)</w:t>
            </w:r>
          </w:p>
          <w:p w14:paraId="3CC1DDD2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93 (62.0)</w:t>
            </w:r>
          </w:p>
        </w:tc>
        <w:tc>
          <w:tcPr>
            <w:tcW w:w="715" w:type="pct"/>
          </w:tcPr>
          <w:p w14:paraId="746795E1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DDBB7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12 (26.7)</w:t>
            </w:r>
          </w:p>
          <w:p w14:paraId="7412C26F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33 (73.3)</w:t>
            </w:r>
          </w:p>
        </w:tc>
        <w:tc>
          <w:tcPr>
            <w:tcW w:w="794" w:type="pct"/>
          </w:tcPr>
          <w:p w14:paraId="0EBA1D0E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957F6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33 (40.7)</w:t>
            </w:r>
          </w:p>
          <w:p w14:paraId="3CB042D9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48 (59.3)</w:t>
            </w:r>
          </w:p>
        </w:tc>
        <w:tc>
          <w:tcPr>
            <w:tcW w:w="874" w:type="pct"/>
          </w:tcPr>
          <w:p w14:paraId="51014770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E6DE7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12 (50.0)</w:t>
            </w:r>
          </w:p>
          <w:p w14:paraId="5F6B0511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12 (50.0)</w:t>
            </w:r>
          </w:p>
        </w:tc>
        <w:tc>
          <w:tcPr>
            <w:tcW w:w="634" w:type="pct"/>
          </w:tcPr>
          <w:p w14:paraId="27AE4853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96840" w14:textId="77777777" w:rsidR="00673478" w:rsidRPr="00D73C9B" w:rsidRDefault="00673478" w:rsidP="00134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sz w:val="20"/>
                <w:szCs w:val="20"/>
              </w:rPr>
              <w:t>0.124</w:t>
            </w:r>
          </w:p>
        </w:tc>
      </w:tr>
    </w:tbl>
    <w:p w14:paraId="470A3318" w14:textId="72B6E0C0" w:rsidR="00673478" w:rsidRPr="00D73C9B" w:rsidRDefault="002D1093" w:rsidP="00673478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2D1093">
        <w:rPr>
          <w:rFonts w:ascii="Times New Roman" w:hAnsi="Times New Roman" w:cs="Times New Roman"/>
          <w:sz w:val="20"/>
          <w:szCs w:val="20"/>
          <w:lang w:val="en-US"/>
        </w:rPr>
        <w:t>Data are presented as number (percentage). p-value considered significant at &lt;0.05. SOB- Shortness of breath</w:t>
      </w:r>
    </w:p>
    <w:p w14:paraId="6D570B50" w14:textId="77777777" w:rsidR="00673478" w:rsidRDefault="00673478" w:rsidP="00673478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sectPr w:rsidR="00673478" w:rsidSect="00673478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99F7" w14:textId="77777777" w:rsidR="001E0437" w:rsidRDefault="001E0437" w:rsidP="00396398">
      <w:pPr>
        <w:spacing w:after="0" w:line="240" w:lineRule="auto"/>
      </w:pPr>
      <w:r>
        <w:separator/>
      </w:r>
    </w:p>
  </w:endnote>
  <w:endnote w:type="continuationSeparator" w:id="0">
    <w:p w14:paraId="654970A0" w14:textId="77777777" w:rsidR="001E0437" w:rsidRDefault="001E0437" w:rsidP="0039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71DC5" w14:textId="77777777" w:rsidR="001E0437" w:rsidRDefault="001E0437" w:rsidP="00396398">
      <w:pPr>
        <w:spacing w:after="0" w:line="240" w:lineRule="auto"/>
      </w:pPr>
      <w:r>
        <w:separator/>
      </w:r>
    </w:p>
  </w:footnote>
  <w:footnote w:type="continuationSeparator" w:id="0">
    <w:p w14:paraId="2E7263DF" w14:textId="77777777" w:rsidR="001E0437" w:rsidRDefault="001E0437" w:rsidP="00396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78"/>
    <w:rsid w:val="001E0437"/>
    <w:rsid w:val="002D1093"/>
    <w:rsid w:val="00396398"/>
    <w:rsid w:val="003E18DA"/>
    <w:rsid w:val="004F5CA0"/>
    <w:rsid w:val="00673478"/>
    <w:rsid w:val="0080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46562"/>
  <w15:chartTrackingRefBased/>
  <w15:docId w15:val="{D96D00F5-89D7-4A6B-B535-D3342528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478"/>
    <w:pPr>
      <w:spacing w:after="160" w:line="259" w:lineRule="auto"/>
    </w:pPr>
    <w:rPr>
      <w:lang w:val="en-IN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47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47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47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4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47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47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47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47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47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47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47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673478"/>
    <w:pPr>
      <w:spacing w:after="0" w:line="240" w:lineRule="auto"/>
    </w:pPr>
    <w:rPr>
      <w:lang w:val="en-I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73478"/>
  </w:style>
  <w:style w:type="paragraph" w:styleId="Header">
    <w:name w:val="header"/>
    <w:basedOn w:val="Normal"/>
    <w:link w:val="HeaderChar"/>
    <w:uiPriority w:val="99"/>
    <w:unhideWhenUsed/>
    <w:rsid w:val="00396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398"/>
    <w:rPr>
      <w:lang w:val="en-IN" w:eastAsia="en-US"/>
    </w:rPr>
  </w:style>
  <w:style w:type="paragraph" w:styleId="Footer">
    <w:name w:val="footer"/>
    <w:basedOn w:val="Normal"/>
    <w:link w:val="FooterChar"/>
    <w:uiPriority w:val="99"/>
    <w:unhideWhenUsed/>
    <w:rsid w:val="00396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398"/>
    <w:rPr>
      <w:lang w:val="en-I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>Grizli777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3</cp:revision>
  <dcterms:created xsi:type="dcterms:W3CDTF">2025-12-11T19:26:00Z</dcterms:created>
  <dcterms:modified xsi:type="dcterms:W3CDTF">2025-12-15T00:28:00Z</dcterms:modified>
</cp:coreProperties>
</file>