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1100" w14:textId="65120004" w:rsidR="00673478" w:rsidRDefault="00673478" w:rsidP="00673478">
      <w:pPr>
        <w:spacing w:after="200" w:line="48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Supplementary Materials</w:t>
      </w:r>
    </w:p>
    <w:p w14:paraId="14DADED5" w14:textId="64FCB049" w:rsidR="00673478" w:rsidRPr="00D73C9B" w:rsidRDefault="00673478" w:rsidP="0067347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 1.</w:t>
      </w:r>
      <w:r w:rsidRPr="00D73C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73C9B">
        <w:rPr>
          <w:rFonts w:ascii="Times New Roman" w:hAnsi="Times New Roman" w:cs="Times New Roman"/>
          <w:sz w:val="20"/>
          <w:szCs w:val="20"/>
          <w:lang w:val="en-US"/>
        </w:rPr>
        <w:t>Baseline clinical presentation of study participants (N=150)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87"/>
        <w:gridCol w:w="1289"/>
        <w:gridCol w:w="1289"/>
        <w:gridCol w:w="1432"/>
        <w:gridCol w:w="1576"/>
        <w:gridCol w:w="1143"/>
      </w:tblGrid>
      <w:tr w:rsidR="00673478" w:rsidRPr="00D73C9B" w14:paraId="71872199" w14:textId="77777777" w:rsidTr="002D1093">
        <w:tc>
          <w:tcPr>
            <w:tcW w:w="1268" w:type="pct"/>
          </w:tcPr>
          <w:p w14:paraId="2BA33CD7" w14:textId="77777777" w:rsidR="00673478" w:rsidRPr="00D73C9B" w:rsidRDefault="00673478" w:rsidP="001344B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715" w:type="pct"/>
          </w:tcPr>
          <w:p w14:paraId="3061C512" w14:textId="77777777" w:rsidR="00673478" w:rsidRPr="00D73C9B" w:rsidRDefault="00673478" w:rsidP="001344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715" w:type="pct"/>
          </w:tcPr>
          <w:p w14:paraId="31D20986" w14:textId="77777777" w:rsidR="00673478" w:rsidRPr="00D73C9B" w:rsidRDefault="00673478" w:rsidP="001344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Type 1 DM (30.0%)</w:t>
            </w:r>
          </w:p>
        </w:tc>
        <w:tc>
          <w:tcPr>
            <w:tcW w:w="794" w:type="pct"/>
          </w:tcPr>
          <w:p w14:paraId="61C4262E" w14:textId="77777777" w:rsidR="00673478" w:rsidRPr="00D73C9B" w:rsidRDefault="00673478" w:rsidP="001344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Type 2 DM</w:t>
            </w:r>
          </w:p>
          <w:p w14:paraId="3CF99E02" w14:textId="77777777" w:rsidR="00673478" w:rsidRPr="00D73C9B" w:rsidRDefault="00673478" w:rsidP="001344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(54.0%)</w:t>
            </w:r>
          </w:p>
        </w:tc>
        <w:tc>
          <w:tcPr>
            <w:tcW w:w="874" w:type="pct"/>
          </w:tcPr>
          <w:p w14:paraId="4F2F90C3" w14:textId="77777777" w:rsidR="00673478" w:rsidRPr="00D73C9B" w:rsidRDefault="00673478" w:rsidP="001344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Pancreatic DM (16.0%)</w:t>
            </w:r>
          </w:p>
        </w:tc>
        <w:tc>
          <w:tcPr>
            <w:tcW w:w="634" w:type="pct"/>
          </w:tcPr>
          <w:p w14:paraId="6ED1611A" w14:textId="77777777" w:rsidR="00673478" w:rsidRPr="00D73C9B" w:rsidRDefault="00673478" w:rsidP="001344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8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673478" w:rsidRPr="00D73C9B" w14:paraId="4D87AABF" w14:textId="77777777" w:rsidTr="002D1093">
        <w:tc>
          <w:tcPr>
            <w:tcW w:w="1268" w:type="pct"/>
          </w:tcPr>
          <w:p w14:paraId="6820CDD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Polyuria, </w:t>
            </w: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14:paraId="4D8664B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  <w:p w14:paraId="37D17FC4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5" w:type="pct"/>
          </w:tcPr>
          <w:p w14:paraId="7B1F5525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26F9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124 (82.7)</w:t>
            </w:r>
          </w:p>
          <w:p w14:paraId="6A4EE2B8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26 (17.3)</w:t>
            </w:r>
          </w:p>
        </w:tc>
        <w:tc>
          <w:tcPr>
            <w:tcW w:w="715" w:type="pct"/>
            <w:vAlign w:val="center"/>
          </w:tcPr>
          <w:p w14:paraId="6F5C8CF9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992E62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(73.3)</w:t>
            </w:r>
          </w:p>
          <w:p w14:paraId="2B953E3E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(26.7)</w:t>
            </w:r>
          </w:p>
        </w:tc>
        <w:tc>
          <w:tcPr>
            <w:tcW w:w="794" w:type="pct"/>
            <w:vAlign w:val="center"/>
          </w:tcPr>
          <w:p w14:paraId="1781A5CB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C22B58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(82.7)</w:t>
            </w:r>
          </w:p>
          <w:p w14:paraId="2B05BD91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(17.3)</w:t>
            </w:r>
          </w:p>
        </w:tc>
        <w:tc>
          <w:tcPr>
            <w:tcW w:w="874" w:type="pct"/>
            <w:vAlign w:val="center"/>
          </w:tcPr>
          <w:p w14:paraId="16461B0D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887E1E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(100.0)</w:t>
            </w:r>
          </w:p>
          <w:p w14:paraId="015B07D0" w14:textId="77777777" w:rsidR="00673478" w:rsidRPr="00D73C9B" w:rsidRDefault="00673478" w:rsidP="001344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4" w:type="pct"/>
          </w:tcPr>
          <w:p w14:paraId="1C4771E9" w14:textId="77777777" w:rsidR="00673478" w:rsidRPr="00D73C9B" w:rsidRDefault="00673478" w:rsidP="00134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E9A5B9" w14:textId="77777777" w:rsidR="00673478" w:rsidRPr="00D73C9B" w:rsidRDefault="00673478" w:rsidP="00134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0.021</w:t>
            </w:r>
          </w:p>
        </w:tc>
      </w:tr>
      <w:tr w:rsidR="00673478" w:rsidRPr="00D73C9B" w14:paraId="5F6B1D02" w14:textId="77777777" w:rsidTr="002D1093">
        <w:tc>
          <w:tcPr>
            <w:tcW w:w="1268" w:type="pct"/>
          </w:tcPr>
          <w:p w14:paraId="68AE3F45" w14:textId="77777777" w:rsidR="00673478" w:rsidRPr="00D73C9B" w:rsidRDefault="00673478" w:rsidP="00134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Polydipsia, </w:t>
            </w: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14:paraId="7FBE2AC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  <w:p w14:paraId="3D7B3582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5" w:type="pct"/>
          </w:tcPr>
          <w:p w14:paraId="3AC09EC2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74CD9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114 (76.0)</w:t>
            </w:r>
          </w:p>
          <w:p w14:paraId="696BE889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36 (24.0)</w:t>
            </w:r>
          </w:p>
        </w:tc>
        <w:tc>
          <w:tcPr>
            <w:tcW w:w="715" w:type="pct"/>
          </w:tcPr>
          <w:p w14:paraId="6BC4C973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1406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33 (73.3)</w:t>
            </w:r>
          </w:p>
          <w:p w14:paraId="4EBFAFF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12 (26.7)</w:t>
            </w:r>
          </w:p>
        </w:tc>
        <w:tc>
          <w:tcPr>
            <w:tcW w:w="794" w:type="pct"/>
          </w:tcPr>
          <w:p w14:paraId="2ACE71C5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F60A4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60 (74.1)</w:t>
            </w:r>
          </w:p>
          <w:p w14:paraId="165B57C3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21 (25.9)</w:t>
            </w:r>
          </w:p>
        </w:tc>
        <w:tc>
          <w:tcPr>
            <w:tcW w:w="874" w:type="pct"/>
          </w:tcPr>
          <w:p w14:paraId="494281B2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669CD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21 (87.5)</w:t>
            </w:r>
          </w:p>
          <w:p w14:paraId="34C592A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 (12.5)</w:t>
            </w:r>
          </w:p>
        </w:tc>
        <w:tc>
          <w:tcPr>
            <w:tcW w:w="634" w:type="pct"/>
          </w:tcPr>
          <w:p w14:paraId="1A98A8FA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74626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0.353</w:t>
            </w:r>
          </w:p>
        </w:tc>
      </w:tr>
      <w:tr w:rsidR="00673478" w:rsidRPr="00D73C9B" w14:paraId="6870847E" w14:textId="77777777" w:rsidTr="002D1093">
        <w:tc>
          <w:tcPr>
            <w:tcW w:w="1268" w:type="pct"/>
          </w:tcPr>
          <w:p w14:paraId="2B44C3A6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Polyphagia,</w:t>
            </w: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 xml:space="preserve"> n (%)</w:t>
            </w:r>
          </w:p>
          <w:p w14:paraId="08127CB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  <w:p w14:paraId="48464D6B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5" w:type="pct"/>
          </w:tcPr>
          <w:p w14:paraId="4C14E7C6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C71F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33 (22.0)</w:t>
            </w:r>
          </w:p>
          <w:p w14:paraId="4D7D052B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117 (78.0)</w:t>
            </w:r>
          </w:p>
        </w:tc>
        <w:tc>
          <w:tcPr>
            <w:tcW w:w="715" w:type="pct"/>
          </w:tcPr>
          <w:p w14:paraId="503C26CD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95AB2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9 (20.0)</w:t>
            </w:r>
          </w:p>
          <w:p w14:paraId="3209186F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36 (80.0)</w:t>
            </w:r>
          </w:p>
        </w:tc>
        <w:tc>
          <w:tcPr>
            <w:tcW w:w="794" w:type="pct"/>
          </w:tcPr>
          <w:p w14:paraId="21FB35E4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F1DF5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21 (25.9)</w:t>
            </w:r>
          </w:p>
          <w:p w14:paraId="1F3D075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60 (74.1)</w:t>
            </w:r>
          </w:p>
        </w:tc>
        <w:tc>
          <w:tcPr>
            <w:tcW w:w="874" w:type="pct"/>
          </w:tcPr>
          <w:p w14:paraId="034F451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A247A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 (12.5)</w:t>
            </w:r>
          </w:p>
          <w:p w14:paraId="6CF61AB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21 (87.5)</w:t>
            </w:r>
          </w:p>
        </w:tc>
        <w:tc>
          <w:tcPr>
            <w:tcW w:w="634" w:type="pct"/>
          </w:tcPr>
          <w:p w14:paraId="386C9AE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F6C75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</w:tr>
      <w:tr w:rsidR="00673478" w:rsidRPr="00D73C9B" w14:paraId="6908EC24" w14:textId="77777777" w:rsidTr="002D1093">
        <w:tc>
          <w:tcPr>
            <w:tcW w:w="1268" w:type="pct"/>
          </w:tcPr>
          <w:p w14:paraId="3F97B442" w14:textId="77777777" w:rsidR="00673478" w:rsidRPr="00D73C9B" w:rsidRDefault="00673478" w:rsidP="00134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Weight loss, </w:t>
            </w: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14:paraId="39EB23B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  <w:p w14:paraId="0CC4FD5E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5" w:type="pct"/>
          </w:tcPr>
          <w:p w14:paraId="7C38BE3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701C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108 (72.0)</w:t>
            </w:r>
          </w:p>
          <w:p w14:paraId="643B09A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42 (28.0)</w:t>
            </w:r>
          </w:p>
        </w:tc>
        <w:tc>
          <w:tcPr>
            <w:tcW w:w="715" w:type="pct"/>
          </w:tcPr>
          <w:p w14:paraId="47ED2806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55368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33 (73.3)</w:t>
            </w:r>
          </w:p>
          <w:p w14:paraId="62FDA5D4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12 (26.7)</w:t>
            </w:r>
          </w:p>
        </w:tc>
        <w:tc>
          <w:tcPr>
            <w:tcW w:w="794" w:type="pct"/>
          </w:tcPr>
          <w:p w14:paraId="37CFA955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FEA43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51 (63.0)</w:t>
            </w:r>
          </w:p>
          <w:p w14:paraId="75EAD1A5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30 (37.0)</w:t>
            </w:r>
          </w:p>
        </w:tc>
        <w:tc>
          <w:tcPr>
            <w:tcW w:w="874" w:type="pct"/>
          </w:tcPr>
          <w:p w14:paraId="4C79A7D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7E6F2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24 (100.0)</w:t>
            </w:r>
          </w:p>
          <w:p w14:paraId="7FD3D2F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4" w:type="pct"/>
          </w:tcPr>
          <w:p w14:paraId="7C50394B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2F90B" w14:textId="77777777" w:rsidR="00673478" w:rsidRPr="00D73C9B" w:rsidRDefault="00673478" w:rsidP="00134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</w:tr>
      <w:tr w:rsidR="00673478" w:rsidRPr="00D73C9B" w14:paraId="1A079574" w14:textId="77777777" w:rsidTr="002D1093">
        <w:tc>
          <w:tcPr>
            <w:tcW w:w="1268" w:type="pct"/>
          </w:tcPr>
          <w:p w14:paraId="1658166B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Malaise</w:t>
            </w: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  <w:p w14:paraId="4C60CB94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  <w:p w14:paraId="386EDC42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5" w:type="pct"/>
          </w:tcPr>
          <w:p w14:paraId="1004B49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9175FA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96 (64.0)</w:t>
            </w:r>
          </w:p>
          <w:p w14:paraId="2A67BF3B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54 (36.0)</w:t>
            </w:r>
          </w:p>
        </w:tc>
        <w:tc>
          <w:tcPr>
            <w:tcW w:w="715" w:type="pct"/>
          </w:tcPr>
          <w:p w14:paraId="691FF1E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8F2E7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33 (73.3)</w:t>
            </w:r>
          </w:p>
          <w:p w14:paraId="54F64A05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12 (26.7)</w:t>
            </w:r>
          </w:p>
        </w:tc>
        <w:tc>
          <w:tcPr>
            <w:tcW w:w="794" w:type="pct"/>
          </w:tcPr>
          <w:p w14:paraId="078283E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ADF7A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48 (59.3)</w:t>
            </w:r>
          </w:p>
          <w:p w14:paraId="7D2C2BC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33 (40.7)</w:t>
            </w:r>
          </w:p>
        </w:tc>
        <w:tc>
          <w:tcPr>
            <w:tcW w:w="874" w:type="pct"/>
          </w:tcPr>
          <w:p w14:paraId="22975C3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86598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15 (62.5)</w:t>
            </w:r>
          </w:p>
          <w:p w14:paraId="741E4EF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9 (37.5)</w:t>
            </w:r>
          </w:p>
        </w:tc>
        <w:tc>
          <w:tcPr>
            <w:tcW w:w="634" w:type="pct"/>
          </w:tcPr>
          <w:p w14:paraId="49C9006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21836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</w:tr>
      <w:tr w:rsidR="00673478" w:rsidRPr="00D73C9B" w14:paraId="5F684AD0" w14:textId="77777777" w:rsidTr="002D1093">
        <w:tc>
          <w:tcPr>
            <w:tcW w:w="1268" w:type="pct"/>
          </w:tcPr>
          <w:p w14:paraId="2FFD41B5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Anorexia</w:t>
            </w: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  <w:p w14:paraId="21CE89EF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  <w:p w14:paraId="0B8E4CC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5" w:type="pct"/>
          </w:tcPr>
          <w:p w14:paraId="6D231AB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3FA4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69 (46.0)</w:t>
            </w:r>
          </w:p>
          <w:p w14:paraId="57663B8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81 (54.0)</w:t>
            </w:r>
          </w:p>
        </w:tc>
        <w:tc>
          <w:tcPr>
            <w:tcW w:w="715" w:type="pct"/>
          </w:tcPr>
          <w:p w14:paraId="0805B47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9ACBF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21 (46.7)</w:t>
            </w:r>
          </w:p>
          <w:p w14:paraId="689501F6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24 (53.3)</w:t>
            </w:r>
          </w:p>
        </w:tc>
        <w:tc>
          <w:tcPr>
            <w:tcW w:w="794" w:type="pct"/>
          </w:tcPr>
          <w:p w14:paraId="37792DC2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D3AD3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30 (37.0)</w:t>
            </w:r>
          </w:p>
          <w:p w14:paraId="48269834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51 (63.0)</w:t>
            </w:r>
          </w:p>
        </w:tc>
        <w:tc>
          <w:tcPr>
            <w:tcW w:w="874" w:type="pct"/>
          </w:tcPr>
          <w:p w14:paraId="0BA9DDC8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E01C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18 (75.0)</w:t>
            </w:r>
          </w:p>
          <w:p w14:paraId="4487B52B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6 (25.0)</w:t>
            </w:r>
          </w:p>
        </w:tc>
        <w:tc>
          <w:tcPr>
            <w:tcW w:w="634" w:type="pct"/>
          </w:tcPr>
          <w:p w14:paraId="253E0618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C8788" w14:textId="77777777" w:rsidR="00673478" w:rsidRPr="00D73C9B" w:rsidRDefault="00673478" w:rsidP="001344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0.005</w:t>
            </w:r>
          </w:p>
        </w:tc>
      </w:tr>
      <w:tr w:rsidR="00673478" w:rsidRPr="00D73C9B" w14:paraId="3DC13FC2" w14:textId="77777777" w:rsidTr="002D1093">
        <w:tc>
          <w:tcPr>
            <w:tcW w:w="1268" w:type="pct"/>
          </w:tcPr>
          <w:p w14:paraId="3F0B08A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b/>
                <w:sz w:val="20"/>
                <w:szCs w:val="20"/>
              </w:rPr>
              <w:t>SOB</w:t>
            </w: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  <w:p w14:paraId="255872AC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  <w:p w14:paraId="4D33EF33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5" w:type="pct"/>
          </w:tcPr>
          <w:p w14:paraId="5C6C52A4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B329F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57 (38.0)</w:t>
            </w:r>
          </w:p>
          <w:p w14:paraId="3CC1DDD2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93 (62.0)</w:t>
            </w:r>
          </w:p>
        </w:tc>
        <w:tc>
          <w:tcPr>
            <w:tcW w:w="715" w:type="pct"/>
          </w:tcPr>
          <w:p w14:paraId="746795E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DDBB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12 (26.7)</w:t>
            </w:r>
          </w:p>
          <w:p w14:paraId="7412C26F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33 (73.3)</w:t>
            </w:r>
          </w:p>
        </w:tc>
        <w:tc>
          <w:tcPr>
            <w:tcW w:w="794" w:type="pct"/>
          </w:tcPr>
          <w:p w14:paraId="0EBA1D0E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957F6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33 (40.7)</w:t>
            </w:r>
          </w:p>
          <w:p w14:paraId="3CB042D9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48 (59.3)</w:t>
            </w:r>
          </w:p>
        </w:tc>
        <w:tc>
          <w:tcPr>
            <w:tcW w:w="874" w:type="pct"/>
          </w:tcPr>
          <w:p w14:paraId="5101477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E6DE7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12 (50.0)</w:t>
            </w:r>
          </w:p>
          <w:p w14:paraId="5F6B0511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12 (50.0)</w:t>
            </w:r>
          </w:p>
        </w:tc>
        <w:tc>
          <w:tcPr>
            <w:tcW w:w="634" w:type="pct"/>
          </w:tcPr>
          <w:p w14:paraId="27AE4853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96840" w14:textId="77777777" w:rsidR="00673478" w:rsidRPr="00D73C9B" w:rsidRDefault="00673478" w:rsidP="00134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C9B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</w:tr>
    </w:tbl>
    <w:p w14:paraId="470A3318" w14:textId="72B6E0C0" w:rsidR="00673478" w:rsidRPr="00D73C9B" w:rsidRDefault="002D1093" w:rsidP="0067347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D1093">
        <w:rPr>
          <w:rFonts w:ascii="Times New Roman" w:hAnsi="Times New Roman" w:cs="Times New Roman"/>
          <w:sz w:val="20"/>
          <w:szCs w:val="20"/>
          <w:lang w:val="en-US"/>
        </w:rPr>
        <w:t>Data are presented as number (percentage). p-value considered significant at &lt;0.05. SOB- Shortness of breath</w:t>
      </w:r>
    </w:p>
    <w:p w14:paraId="6D570B50" w14:textId="77777777" w:rsidR="00673478" w:rsidRDefault="00673478" w:rsidP="0067347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673478" w:rsidSect="00673478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99F7" w14:textId="77777777" w:rsidR="001E0437" w:rsidRDefault="001E0437" w:rsidP="00396398">
      <w:pPr>
        <w:spacing w:after="0" w:line="240" w:lineRule="auto"/>
      </w:pPr>
      <w:r>
        <w:separator/>
      </w:r>
    </w:p>
  </w:endnote>
  <w:endnote w:type="continuationSeparator" w:id="0">
    <w:p w14:paraId="654970A0" w14:textId="77777777" w:rsidR="001E0437" w:rsidRDefault="001E0437" w:rsidP="0039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71DC5" w14:textId="77777777" w:rsidR="001E0437" w:rsidRDefault="001E0437" w:rsidP="00396398">
      <w:pPr>
        <w:spacing w:after="0" w:line="240" w:lineRule="auto"/>
      </w:pPr>
      <w:r>
        <w:separator/>
      </w:r>
    </w:p>
  </w:footnote>
  <w:footnote w:type="continuationSeparator" w:id="0">
    <w:p w14:paraId="2E7263DF" w14:textId="77777777" w:rsidR="001E0437" w:rsidRDefault="001E0437" w:rsidP="00396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78"/>
    <w:rsid w:val="001E0437"/>
    <w:rsid w:val="002D1093"/>
    <w:rsid w:val="00396398"/>
    <w:rsid w:val="003E18DA"/>
    <w:rsid w:val="004F5CA0"/>
    <w:rsid w:val="00673478"/>
    <w:rsid w:val="0080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46562"/>
  <w15:chartTrackingRefBased/>
  <w15:docId w15:val="{D96D00F5-89D7-4A6B-B535-D3342528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478"/>
    <w:pPr>
      <w:spacing w:after="160" w:line="259" w:lineRule="auto"/>
    </w:pPr>
    <w:rPr>
      <w:lang w:val="en-I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4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4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4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47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47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47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4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47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47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73478"/>
    <w:pPr>
      <w:spacing w:after="0" w:line="240" w:lineRule="auto"/>
    </w:pPr>
    <w:rPr>
      <w:lang w:val="en-I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73478"/>
  </w:style>
  <w:style w:type="paragraph" w:styleId="Header">
    <w:name w:val="header"/>
    <w:basedOn w:val="Normal"/>
    <w:link w:val="HeaderChar"/>
    <w:uiPriority w:val="99"/>
    <w:unhideWhenUsed/>
    <w:rsid w:val="00396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8"/>
    <w:rPr>
      <w:lang w:val="en-IN" w:eastAsia="en-US"/>
    </w:rPr>
  </w:style>
  <w:style w:type="paragraph" w:styleId="Footer">
    <w:name w:val="footer"/>
    <w:basedOn w:val="Normal"/>
    <w:link w:val="FooterChar"/>
    <w:uiPriority w:val="99"/>
    <w:unhideWhenUsed/>
    <w:rsid w:val="00396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8"/>
    <w:rPr>
      <w:lang w:val="en-I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>Grizli777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2025-12-11T19:26:00Z</dcterms:created>
  <dcterms:modified xsi:type="dcterms:W3CDTF">2025-12-15T00:28:00Z</dcterms:modified>
</cp:coreProperties>
</file>